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4122" w14:textId="67F31E65" w:rsidR="00B76C17" w:rsidRDefault="007C611D">
      <w:r>
        <w:rPr>
          <w:noProof/>
        </w:rPr>
        <w:drawing>
          <wp:anchor distT="0" distB="0" distL="114300" distR="114300" simplePos="0" relativeHeight="251657214" behindDoc="0" locked="0" layoutInCell="1" allowOverlap="1" wp14:anchorId="775416DA" wp14:editId="340B5092">
            <wp:simplePos x="0" y="0"/>
            <wp:positionH relativeFrom="margin">
              <wp:posOffset>5052805</wp:posOffset>
            </wp:positionH>
            <wp:positionV relativeFrom="paragraph">
              <wp:posOffset>6420485</wp:posOffset>
            </wp:positionV>
            <wp:extent cx="1397635" cy="2284906"/>
            <wp:effectExtent l="0" t="0" r="0" b="127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2284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7775AAF" wp14:editId="7A53DD0F">
                <wp:simplePos x="0" y="0"/>
                <wp:positionH relativeFrom="column">
                  <wp:posOffset>4085866</wp:posOffset>
                </wp:positionH>
                <wp:positionV relativeFrom="paragraph">
                  <wp:posOffset>5998624</wp:posOffset>
                </wp:positionV>
                <wp:extent cx="2416948" cy="421419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948" cy="421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E096" w14:textId="6D7CEF57" w:rsidR="00B758FB" w:rsidRPr="00B758FB" w:rsidRDefault="00B758FB" w:rsidP="00B758F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B758FB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2023年度予算</w:t>
                            </w:r>
                            <w:r w:rsidR="00A8039D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、</w:t>
                            </w:r>
                            <w:r w:rsidRPr="00B758FB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軍事費は1.9倍</w:t>
                            </w:r>
                            <w:r w:rsidR="00A8039D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に</w:t>
                            </w:r>
                            <w:r w:rsidRPr="00B758FB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！</w:t>
                            </w:r>
                            <w:r w:rsidRPr="00B758FB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しわ寄せ</w:t>
                            </w:r>
                            <w:r w:rsidR="00180C8A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で圧迫される</w:t>
                            </w:r>
                            <w:r w:rsidRPr="00B758FB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社会保障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75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7pt;margin-top:472.35pt;width:190.3pt;height:33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4H9wEAAM0DAAAOAAAAZHJzL2Uyb0RvYy54bWysU9uO2yAQfa/Uf0C8N77I2W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" filled="f" stroked="f">
                <v:textbox>
                  <w:txbxContent>
                    <w:p w14:paraId="4DCBE096" w14:textId="6D7CEF57" w:rsidR="00B758FB" w:rsidRPr="00B758FB" w:rsidRDefault="00B758FB" w:rsidP="00B758F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B758FB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2023年度予算</w:t>
                      </w:r>
                      <w:r w:rsidR="00A8039D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、</w:t>
                      </w:r>
                      <w:r w:rsidRPr="00B758FB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軍事費は1.9倍</w:t>
                      </w:r>
                      <w:r w:rsidR="00A8039D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に</w:t>
                      </w:r>
                      <w:r w:rsidRPr="00B758FB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！</w:t>
                      </w:r>
                      <w:r w:rsidRPr="00B758FB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しわ寄せ</w:t>
                      </w:r>
                      <w:r w:rsidR="00180C8A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で圧迫される</w:t>
                      </w:r>
                      <w:r w:rsidRPr="00B758FB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社会保障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F7A280A" wp14:editId="06828DED">
                <wp:simplePos x="0" y="0"/>
                <wp:positionH relativeFrom="margin">
                  <wp:posOffset>4134651</wp:posOffset>
                </wp:positionH>
                <wp:positionV relativeFrom="paragraph">
                  <wp:posOffset>6516232</wp:posOffset>
                </wp:positionV>
                <wp:extent cx="1005895" cy="2186608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95" cy="2186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EF141" w14:textId="49E3B248" w:rsidR="00B758FB" w:rsidRPr="00B758FB" w:rsidRDefault="00B758FB" w:rsidP="00B758FB">
                            <w:pPr>
                              <w:spacing w:beforeLines="30" w:before="108"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23年度の軍事費は「防衛力強化資金」の繰り入れ分と合わせて10.2兆円と、歳出総額の9％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に</w:t>
                            </w: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2173B4DC" w14:textId="7027E29C" w:rsidR="00B758FB" w:rsidRPr="00E66510" w:rsidRDefault="00B758FB" w:rsidP="00B758FB">
                            <w:pPr>
                              <w:spacing w:beforeLines="30" w:before="108"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一方、社会保障費は</w:t>
                            </w:r>
                            <w:r w:rsidR="002173A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75歳以上の医療費窓口負担倍増など</w:t>
                            </w:r>
                            <w:r w:rsidR="002173A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により</w:t>
                            </w: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、本来増えるはずの「自然増」の伸びが圧縮され</w:t>
                            </w:r>
                            <w:r w:rsidR="002173A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てい</w:t>
                            </w:r>
                            <w:r w:rsidRPr="00B758F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280A" id="_x0000_s1027" type="#_x0000_t202" style="position:absolute;left:0;text-align:left;margin-left:325.55pt;margin-top:513.1pt;width:79.2pt;height:172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" filled="f" stroked="f">
                <v:textbox>
                  <w:txbxContent>
                    <w:p w14:paraId="116EF141" w14:textId="49E3B248" w:rsidR="00B758FB" w:rsidRPr="00B758FB" w:rsidRDefault="00B758FB" w:rsidP="00B758FB">
                      <w:pPr>
                        <w:spacing w:beforeLines="30" w:before="108"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23年度の軍事費は「防衛力強化資金」の繰り入れ分と合わせて10.2兆円と、歳出総額の9％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に</w:t>
                      </w: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。</w:t>
                      </w:r>
                    </w:p>
                    <w:p w14:paraId="2173B4DC" w14:textId="7027E29C" w:rsidR="00B758FB" w:rsidRPr="00E66510" w:rsidRDefault="00B758FB" w:rsidP="00B758FB">
                      <w:pPr>
                        <w:spacing w:beforeLines="30" w:before="108"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一方、社会保障費は</w:t>
                      </w:r>
                      <w:r w:rsidR="002173A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、</w:t>
                      </w: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75歳以上の医療費窓口負担倍増など</w:t>
                      </w:r>
                      <w:r w:rsidR="002173A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により</w:t>
                      </w: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、本来増えるはずの「自然増」の伸びが圧縮され</w:t>
                      </w:r>
                      <w:r w:rsidR="002173A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てい</w:t>
                      </w:r>
                      <w:r w:rsidRPr="00B758FB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E9F568" wp14:editId="27C466C2">
                <wp:simplePos x="0" y="0"/>
                <wp:positionH relativeFrom="column">
                  <wp:posOffset>3900115</wp:posOffset>
                </wp:positionH>
                <wp:positionV relativeFrom="paragraph">
                  <wp:posOffset>950181</wp:posOffset>
                </wp:positionV>
                <wp:extent cx="2598420" cy="842838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842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E70E" w14:textId="77777777" w:rsidR="00E66510" w:rsidRPr="00E66510" w:rsidRDefault="00E66510" w:rsidP="00E66510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E66510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消費者物価は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15カ月連続で上昇</w:t>
                            </w:r>
                          </w:p>
                          <w:p w14:paraId="3A41DCBF" w14:textId="3B0FE9D2" w:rsidR="00E66510" w:rsidRPr="00E66510" w:rsidRDefault="00E66510" w:rsidP="00E66510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4</w:t>
                            </w:r>
                            <w:r w:rsidR="00A8039D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１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年ぶりの</w:t>
                            </w:r>
                            <w:r w:rsidR="00A8039D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高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水準</w:t>
                            </w:r>
                            <w:r w:rsidR="00A8039D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で暮らしを直撃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！</w:t>
                            </w:r>
                          </w:p>
                          <w:p w14:paraId="0BBE520C" w14:textId="7CD97402" w:rsidR="00E66510" w:rsidRPr="00E66510" w:rsidRDefault="00E66510" w:rsidP="00E66510">
                            <w:pPr>
                              <w:spacing w:beforeLines="30" w:before="108"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E6651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消費税の導入時や増税時を上回る伸び率に！暮らしに欠かせない食料品やエネルギーの価格を直撃！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F568" id="_x0000_s1028" type="#_x0000_t202" style="position:absolute;left:0;text-align:left;margin-left:307.1pt;margin-top:74.8pt;width:204.6pt;height:66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" filled="f" stroked="f">
                <v:textbox>
                  <w:txbxContent>
                    <w:p w14:paraId="6188E70E" w14:textId="77777777" w:rsidR="00E66510" w:rsidRPr="00E66510" w:rsidRDefault="00E66510" w:rsidP="00E66510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E66510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消費者物価は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15カ月連続で上昇</w:t>
                      </w:r>
                    </w:p>
                    <w:p w14:paraId="3A41DCBF" w14:textId="3B0FE9D2" w:rsidR="00E66510" w:rsidRPr="00E66510" w:rsidRDefault="00E66510" w:rsidP="00E66510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4</w:t>
                      </w:r>
                      <w:r w:rsidR="00A8039D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１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年ぶりの</w:t>
                      </w:r>
                      <w:r w:rsidR="00A8039D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高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水準</w:t>
                      </w:r>
                      <w:r w:rsidR="00A8039D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で暮らしを直撃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！</w:t>
                      </w:r>
                    </w:p>
                    <w:p w14:paraId="0BBE520C" w14:textId="7CD97402" w:rsidR="00E66510" w:rsidRPr="00E66510" w:rsidRDefault="00E66510" w:rsidP="00E66510">
                      <w:pPr>
                        <w:spacing w:beforeLines="30" w:before="108"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E6651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消費税の導入時や増税時を上回る伸び率に！暮らしに欠かせない食料品やエネルギーの価格を直撃！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460969E" wp14:editId="64B09A8B">
            <wp:simplePos x="0" y="0"/>
            <wp:positionH relativeFrom="margin">
              <wp:posOffset>4516949</wp:posOffset>
            </wp:positionH>
            <wp:positionV relativeFrom="paragraph">
              <wp:posOffset>1718531</wp:posOffset>
            </wp:positionV>
            <wp:extent cx="1851025" cy="126111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8DA4558" wp14:editId="32DBA60C">
                <wp:simplePos x="0" y="0"/>
                <wp:positionH relativeFrom="margin">
                  <wp:posOffset>4047104</wp:posOffset>
                </wp:positionH>
                <wp:positionV relativeFrom="paragraph">
                  <wp:posOffset>2995267</wp:posOffset>
                </wp:positionV>
                <wp:extent cx="642620" cy="204470"/>
                <wp:effectExtent l="0" t="0" r="5080" b="50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69FC" w14:textId="77777777" w:rsid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（日本経済新聞</w:t>
                            </w:r>
                          </w:p>
                          <w:p w14:paraId="5ACAFB1D" w14:textId="2E756794" w:rsidR="00112B11" w:rsidRP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2022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/12/23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記事より）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4558" id="_x0000_s1029" type="#_x0000_t202" style="position:absolute;left:0;text-align:left;margin-left:318.65pt;margin-top:235.85pt;width:50.6pt;height:16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" filled="f" stroked="f">
                <v:textbox inset="0,0,0,0">
                  <w:txbxContent>
                    <w:p w14:paraId="691369FC" w14:textId="77777777" w:rsid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日本経済新聞</w:t>
                      </w:r>
                    </w:p>
                    <w:p w14:paraId="5ACAFB1D" w14:textId="2E756794" w:rsidR="00112B11" w:rsidRP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2022</w:t>
                      </w:r>
                      <w:r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/12/23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記事より）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6CAD82" wp14:editId="059D239A">
                <wp:simplePos x="0" y="0"/>
                <wp:positionH relativeFrom="column">
                  <wp:posOffset>123743</wp:posOffset>
                </wp:positionH>
                <wp:positionV relativeFrom="paragraph">
                  <wp:posOffset>3261995</wp:posOffset>
                </wp:positionV>
                <wp:extent cx="6184265" cy="787400"/>
                <wp:effectExtent l="0" t="0" r="13335" b="12700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787400"/>
                        </a:xfrm>
                        <a:prstGeom prst="wedgeRoundRectCallout">
                          <a:avLst>
                            <a:gd name="adj1" fmla="val -20766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D5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D3CE8" w14:textId="3D9DF4E3" w:rsidR="00BD2B0C" w:rsidRPr="00BD2B0C" w:rsidRDefault="00BD2B0C" w:rsidP="00BD2B0C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D2B0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岸田首相の「消費税は社会保障を支える財源」発言は大ウソ！実際には法人税減税の穴埋めに使われてきた</w:t>
                            </w:r>
                          </w:p>
                          <w:p w14:paraId="238A48CA" w14:textId="05F02F20" w:rsidR="00BD2B0C" w:rsidRPr="00BD2B0C" w:rsidRDefault="00BD2B0C" w:rsidP="00BD2B0C">
                            <w:pPr>
                              <w:spacing w:beforeLines="30" w:before="108" w:line="2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D2B0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0"/>
                              </w:rPr>
                              <w:t>1月24日の参院本会議で「消費税は社会保障制度を支える重要な財源であり、減税は考えていない」と述べた岸田首相。でも、大企業と富裕層の減税の穴埋めに使われてきたのが消費税です。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CAD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30" type="#_x0000_t62" style="position:absolute;left:0;text-align:left;margin-left:9.75pt;margin-top:256.85pt;width:486.95pt;height:6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" adj="6315,21338" fillcolor="#ffffd5" strokecolor="black [3213]" strokeweight=".25pt">
                <v:textbox>
                  <w:txbxContent>
                    <w:p w14:paraId="720D3CE8" w14:textId="3D9DF4E3" w:rsidR="00BD2B0C" w:rsidRPr="00BD2B0C" w:rsidRDefault="00BD2B0C" w:rsidP="00BD2B0C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3"/>
                          <w:szCs w:val="23"/>
                        </w:rPr>
                      </w:pPr>
                      <w:r w:rsidRPr="00BD2B0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3"/>
                          <w:szCs w:val="23"/>
                        </w:rPr>
                        <w:t>岸田首相の「消費税は社会保障を支える財源」発言は大ウソ！実際には法人税減税の穴埋めに使われてきた</w:t>
                      </w:r>
                    </w:p>
                    <w:p w14:paraId="238A48CA" w14:textId="05F02F20" w:rsidR="00BD2B0C" w:rsidRPr="00BD2B0C" w:rsidRDefault="00BD2B0C" w:rsidP="00BD2B0C">
                      <w:pPr>
                        <w:spacing w:beforeLines="30" w:before="108" w:line="2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BD2B0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0"/>
                        </w:rPr>
                        <w:t>1月24日の参院本会議で「消費税は社会保障制度を支える重要な財源であり、減税は考えていない」と述べた岸田首相。でも、大企業と富裕層の減税の穴埋めに使われてきたのが消費税です。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999372C" wp14:editId="1ECCEA0D">
            <wp:simplePos x="0" y="0"/>
            <wp:positionH relativeFrom="margin">
              <wp:posOffset>1090914</wp:posOffset>
            </wp:positionH>
            <wp:positionV relativeFrom="paragraph">
              <wp:posOffset>966083</wp:posOffset>
            </wp:positionV>
            <wp:extent cx="2739475" cy="2162755"/>
            <wp:effectExtent l="0" t="0" r="381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18" cy="217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4A66E1E" wp14:editId="22FC1442">
                <wp:simplePos x="0" y="0"/>
                <wp:positionH relativeFrom="margin">
                  <wp:posOffset>235474</wp:posOffset>
                </wp:positionH>
                <wp:positionV relativeFrom="paragraph">
                  <wp:posOffset>2881547</wp:posOffset>
                </wp:positionV>
                <wp:extent cx="984250" cy="94462"/>
                <wp:effectExtent l="0" t="0" r="127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944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FEFC" w14:textId="4FB127DF" w:rsidR="00CA4601" w:rsidRP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</w:t>
                            </w:r>
                            <w:r w:rsidRPr="00112B11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OECDデータより作成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6E1E" id="_x0000_s1031" type="#_x0000_t202" style="position:absolute;left:0;text-align:left;margin-left:18.55pt;margin-top:226.9pt;width:77.5pt;height:7.45pt;z-index:25170022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" filled="f" stroked="f">
                <v:textbox inset="0,0,0,0">
                  <w:txbxContent>
                    <w:p w14:paraId="7A96FEFC" w14:textId="4FB127DF" w:rsidR="00CA4601" w:rsidRP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</w:t>
                      </w:r>
                      <w:r w:rsidRPr="00112B11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OECDデータより作成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1B4D20C" wp14:editId="74D7931D">
                <wp:simplePos x="0" y="0"/>
                <wp:positionH relativeFrom="margin">
                  <wp:posOffset>5446893</wp:posOffset>
                </wp:positionH>
                <wp:positionV relativeFrom="paragraph">
                  <wp:posOffset>5470055</wp:posOffset>
                </wp:positionV>
                <wp:extent cx="984250" cy="93980"/>
                <wp:effectExtent l="0" t="0" r="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9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A62E" w14:textId="0DF477F3" w:rsidR="00112B11" w:rsidRP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（共同通信202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3/1/6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記事より）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D20C" id="_x0000_s1032" type="#_x0000_t202" style="position:absolute;left:0;text-align:left;margin-left:428.9pt;margin-top:430.7pt;width:77.5pt;height:7.4pt;z-index:25170227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" filled="f" stroked="f">
                <v:textbox inset="0,0,0,0">
                  <w:txbxContent>
                    <w:p w14:paraId="331CA62E" w14:textId="0DF477F3" w:rsidR="00112B11" w:rsidRP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共同通信202</w:t>
                      </w:r>
                      <w:r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3/1/6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記事より）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9D59A7A" wp14:editId="53C8689D">
                <wp:simplePos x="0" y="0"/>
                <wp:positionH relativeFrom="column">
                  <wp:posOffset>234150</wp:posOffset>
                </wp:positionH>
                <wp:positionV relativeFrom="paragraph">
                  <wp:posOffset>4281170</wp:posOffset>
                </wp:positionV>
                <wp:extent cx="3450452" cy="4064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452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0CBE" w14:textId="4207951F" w:rsidR="00505F8F" w:rsidRPr="00B758FB" w:rsidRDefault="00576C07" w:rsidP="00B758F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税による</w:t>
                            </w:r>
                            <w:r w:rsidR="00B758FB" w:rsidRPr="00B758FB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所得再分配</w:t>
                            </w:r>
                            <w:r w:rsidR="00A8039D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､</w:t>
                            </w:r>
                            <w:r w:rsidR="00B758FB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日本は</w:t>
                            </w:r>
                            <w:r w:rsidR="00B758FB" w:rsidRPr="00B758FB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OECD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で</w:t>
                            </w:r>
                            <w:r w:rsidR="00B758FB" w:rsidRPr="00B758FB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最下位</w:t>
                            </w:r>
                            <w:r w:rsidR="00180C8A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。だから格差はなくならない！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9A7A" id="_x0000_s1033" type="#_x0000_t202" style="position:absolute;left:0;text-align:left;margin-left:18.45pt;margin-top:337.1pt;width:271.7pt;height:3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" filled="f" stroked="f">
                <v:textbox>
                  <w:txbxContent>
                    <w:p w14:paraId="37300CBE" w14:textId="4207951F" w:rsidR="00505F8F" w:rsidRPr="00B758FB" w:rsidRDefault="00576C07" w:rsidP="00B758F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税による</w:t>
                      </w:r>
                      <w:r w:rsidR="00B758FB" w:rsidRPr="00B758FB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所得再分配</w:t>
                      </w:r>
                      <w:r w:rsidR="00A8039D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､</w:t>
                      </w:r>
                      <w:r w:rsidR="00B758FB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日本は</w:t>
                      </w:r>
                      <w:r w:rsidR="00B758FB" w:rsidRPr="00B758FB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OECD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で</w:t>
                      </w:r>
                      <w:r w:rsidR="00B758FB" w:rsidRPr="00B758FB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最下位</w:t>
                      </w:r>
                      <w:r w:rsidR="00180C8A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。だから格差はなくならない！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20FB36" wp14:editId="267D2345">
                <wp:simplePos x="0" y="0"/>
                <wp:positionH relativeFrom="margin">
                  <wp:posOffset>154940</wp:posOffset>
                </wp:positionH>
                <wp:positionV relativeFrom="paragraph">
                  <wp:posOffset>4625009</wp:posOffset>
                </wp:positionV>
                <wp:extent cx="3529965" cy="420122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4201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FCD6" w14:textId="21703778" w:rsidR="00CA4601" w:rsidRPr="00E66510" w:rsidRDefault="00B758FB" w:rsidP="00B758FB">
                            <w:pPr>
                              <w:spacing w:beforeLines="30" w:before="108"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「</w:t>
                            </w:r>
                            <w:r w:rsidR="00576C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公的移転</w:t>
                            </w:r>
                            <w:r w:rsidR="00CA460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CA4601"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年金給付など</w:t>
                            </w:r>
                            <w:r w:rsidR="00CA460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  <w:r w:rsidR="00576C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による</w:t>
                            </w: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再分配」でも日本はワーストスリー</w:t>
                            </w:r>
                            <w:r w:rsidR="00CA460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に。</w:t>
                            </w: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各国で社会保障による再分配が進む中、日本は置いて</w:t>
                            </w:r>
                            <w:r w:rsidR="007C611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き</w:t>
                            </w:r>
                            <w:r w:rsidRPr="00B758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ぼりに。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FB36" id="_x0000_s1034" type="#_x0000_t202" style="position:absolute;left:0;text-align:left;margin-left:12.2pt;margin-top:364.15pt;width:277.95pt;height:33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" filled="f" stroked="f">
                <v:textbox>
                  <w:txbxContent>
                    <w:p w14:paraId="2044FCD6" w14:textId="21703778" w:rsidR="00CA4601" w:rsidRPr="00E66510" w:rsidRDefault="00B758FB" w:rsidP="00B758FB">
                      <w:pPr>
                        <w:spacing w:beforeLines="30" w:before="108"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「</w:t>
                      </w:r>
                      <w:r w:rsidR="00576C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公的移転</w:t>
                      </w:r>
                      <w:r w:rsidR="00CA460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（</w:t>
                      </w:r>
                      <w:r w:rsidR="00CA4601"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年金給付など</w:t>
                      </w:r>
                      <w:r w:rsidR="00CA460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）</w:t>
                      </w:r>
                      <w:r w:rsidR="00576C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による</w:t>
                      </w: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再分配」でも日本はワーストスリー</w:t>
                      </w:r>
                      <w:r w:rsidR="00CA460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に。</w:t>
                      </w: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各国で社会保障による再分配が進む中、日本は置いて</w:t>
                      </w:r>
                      <w:r w:rsidR="007C611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き</w:t>
                      </w:r>
                      <w:r w:rsidRPr="00B758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ぼりに。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44B">
        <w:rPr>
          <w:noProof/>
        </w:rPr>
        <w:drawing>
          <wp:anchor distT="0" distB="0" distL="114300" distR="114300" simplePos="0" relativeHeight="251687936" behindDoc="0" locked="0" layoutInCell="1" allowOverlap="1" wp14:anchorId="0C172E0C" wp14:editId="44B3CECD">
            <wp:simplePos x="0" y="0"/>
            <wp:positionH relativeFrom="margin">
              <wp:posOffset>119021</wp:posOffset>
            </wp:positionH>
            <wp:positionV relativeFrom="paragraph">
              <wp:posOffset>5045289</wp:posOffset>
            </wp:positionV>
            <wp:extent cx="3876245" cy="4039262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245" cy="4039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44B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296BED7" wp14:editId="279F137F">
                <wp:simplePos x="0" y="0"/>
                <wp:positionH relativeFrom="margin">
                  <wp:posOffset>314822</wp:posOffset>
                </wp:positionH>
                <wp:positionV relativeFrom="paragraph">
                  <wp:posOffset>9086906</wp:posOffset>
                </wp:positionV>
                <wp:extent cx="984250" cy="93980"/>
                <wp:effectExtent l="0" t="0" r="5080" b="12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9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7458" w14:textId="386D98BD" w:rsidR="00112B11" w:rsidRPr="00112B11" w:rsidRDefault="00112B11" w:rsidP="00112B11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</w:t>
                            </w:r>
                            <w:r w:rsidR="00A7584D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内閣府「</w:t>
                            </w:r>
                            <w:r w:rsidR="00A7584D" w:rsidRPr="00A7584D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平成</w:t>
                            </w:r>
                            <w:r w:rsidR="00A7584D" w:rsidRPr="00A7584D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21年度　年次経済財政報告</w:t>
                            </w:r>
                            <w:r w:rsidR="00A7584D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」より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BED7" id="_x0000_s1035" type="#_x0000_t202" style="position:absolute;left:0;text-align:left;margin-left:24.8pt;margin-top:715.5pt;width:77.5pt;height:7.4pt;z-index:25170636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" filled="f" stroked="f">
                <v:textbox inset="0,0,0,0">
                  <w:txbxContent>
                    <w:p w14:paraId="65F37458" w14:textId="386D98BD" w:rsidR="00112B11" w:rsidRPr="00112B11" w:rsidRDefault="00112B11" w:rsidP="00112B11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</w:t>
                      </w:r>
                      <w:r w:rsidR="00A7584D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内閣府「</w:t>
                      </w:r>
                      <w:r w:rsidR="00A7584D" w:rsidRPr="00A7584D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平成</w:t>
                      </w:r>
                      <w:r w:rsidR="00A7584D" w:rsidRPr="00A7584D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21年度　年次経済財政報告</w:t>
                      </w:r>
                      <w:r w:rsidR="00A7584D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」より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44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091E3B" wp14:editId="76E45E69">
                <wp:simplePos x="0" y="0"/>
                <wp:positionH relativeFrom="margin">
                  <wp:posOffset>653636</wp:posOffset>
                </wp:positionH>
                <wp:positionV relativeFrom="paragraph">
                  <wp:posOffset>9171774</wp:posOffset>
                </wp:positionV>
                <wp:extent cx="5168900" cy="572494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1FDFB" w14:textId="1B7D8156" w:rsidR="00CA4601" w:rsidRPr="001E344B" w:rsidRDefault="001E344B" w:rsidP="001E344B">
                            <w:pPr>
                              <w:spacing w:afterLines="20" w:after="72"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2"/>
                              </w:rPr>
                            </w:pPr>
                            <w:r w:rsidRPr="001E344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2"/>
                              </w:rPr>
                              <w:t>京都</w:t>
                            </w:r>
                            <w:r w:rsidR="00CA4601" w:rsidRPr="001E344B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2"/>
                              </w:rPr>
                              <w:t>社会保障推進協議会（</w:t>
                            </w:r>
                            <w:r w:rsidRPr="001E344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2"/>
                              </w:rPr>
                              <w:t>京都</w:t>
                            </w:r>
                            <w:r w:rsidR="00CA4601" w:rsidRPr="001E344B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2"/>
                              </w:rPr>
                              <w:t>社保協）</w:t>
                            </w:r>
                          </w:p>
                          <w:p w14:paraId="689A0DDC" w14:textId="1627E4D7" w:rsidR="00CA4601" w:rsidRPr="001E344B" w:rsidRDefault="00CA4601" w:rsidP="001E344B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048854</w:t>
                            </w:r>
                            <w:r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京都市中京区壬生仙念町3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0-2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ラボール京都6F</w:t>
                            </w:r>
                          </w:p>
                          <w:p w14:paraId="525471D2" w14:textId="11B1D08F" w:rsidR="00941EF2" w:rsidRPr="001E344B" w:rsidRDefault="00CA4601" w:rsidP="001E344B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TEL：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75-801-2526</w:t>
                            </w:r>
                            <w:r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FAX：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75-811-6170</w:t>
                            </w:r>
                            <w:r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1E344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ail：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1E344B" w:rsidRPr="001E344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hahokyokyoto@gmail.com</w:t>
                            </w:r>
                          </w:p>
                          <w:p w14:paraId="477E8964" w14:textId="77777777" w:rsidR="001E344B" w:rsidRDefault="001E344B" w:rsidP="001E344B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1E3B" id="正方形/長方形 14" o:spid="_x0000_s1036" style="position:absolute;left:0;text-align:left;margin-left:51.45pt;margin-top:722.2pt;width:407pt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" filled="f" stroked="f" strokeweight="1pt">
                <v:textbox>
                  <w:txbxContent>
                    <w:p w14:paraId="5CF1FDFB" w14:textId="1B7D8156" w:rsidR="00CA4601" w:rsidRPr="001E344B" w:rsidRDefault="001E344B" w:rsidP="001E344B">
                      <w:pPr>
                        <w:spacing w:afterLines="20" w:after="72"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2"/>
                        </w:rPr>
                      </w:pPr>
                      <w:r w:rsidRPr="001E344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2"/>
                        </w:rPr>
                        <w:t>京都</w:t>
                      </w:r>
                      <w:r w:rsidR="00CA4601" w:rsidRPr="001E344B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2"/>
                        </w:rPr>
                        <w:t>社会保障推進協議会（</w:t>
                      </w:r>
                      <w:r w:rsidRPr="001E344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2"/>
                        </w:rPr>
                        <w:t>京都</w:t>
                      </w:r>
                      <w:r w:rsidR="00CA4601" w:rsidRPr="001E344B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2"/>
                        </w:rPr>
                        <w:t>社保協）</w:t>
                      </w:r>
                    </w:p>
                    <w:p w14:paraId="689A0DDC" w14:textId="1627E4D7" w:rsidR="00CA4601" w:rsidRPr="001E344B" w:rsidRDefault="00CA4601" w:rsidP="001E344B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 w:rsidR="001E344B" w:rsidRPr="001E344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1E344B"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048854</w:t>
                      </w:r>
                      <w:r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E344B" w:rsidRPr="001E344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京都市中京区壬生仙念町3</w:t>
                      </w:r>
                      <w:r w:rsidR="001E344B"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0-2</w:t>
                      </w:r>
                      <w:r w:rsidR="001E344B" w:rsidRPr="001E344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ラボール京都6F</w:t>
                      </w:r>
                    </w:p>
                    <w:p w14:paraId="525471D2" w14:textId="11B1D08F" w:rsidR="00941EF2" w:rsidRPr="001E344B" w:rsidRDefault="00CA4601" w:rsidP="001E344B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TEL：</w:t>
                      </w:r>
                      <w:r w:rsidR="001E344B" w:rsidRPr="001E344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1E344B"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75-801-2526</w:t>
                      </w:r>
                      <w:r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 xml:space="preserve">　FAX：</w:t>
                      </w:r>
                      <w:r w:rsidR="001E344B" w:rsidRPr="001E344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1E344B"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75-811-6170</w:t>
                      </w:r>
                      <w:r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1E344B"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1E344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ail：</w:t>
                      </w:r>
                      <w:r w:rsidR="001E344B" w:rsidRPr="001E344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1E344B" w:rsidRPr="001E344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hahokyokyoto@gmail.com</w:t>
                      </w:r>
                    </w:p>
                    <w:p w14:paraId="477E8964" w14:textId="77777777" w:rsidR="001E344B" w:rsidRDefault="001E344B" w:rsidP="001E344B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344B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6510BB7" wp14:editId="00E291F7">
                <wp:simplePos x="0" y="0"/>
                <wp:positionH relativeFrom="column">
                  <wp:posOffset>91440</wp:posOffset>
                </wp:positionH>
                <wp:positionV relativeFrom="paragraph">
                  <wp:posOffset>950181</wp:posOffset>
                </wp:positionV>
                <wp:extent cx="1041621" cy="203390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203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33FD1" w14:textId="77777777" w:rsidR="001E344B" w:rsidRDefault="000B080A" w:rsidP="001E344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E66510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日本の平均賃金は</w:t>
                            </w:r>
                            <w:r w:rsidRPr="00E66510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30年間上がらずG7では何と最下位！</w:t>
                            </w:r>
                          </w:p>
                          <w:p w14:paraId="660F82EC" w14:textId="2DE60CBB" w:rsidR="009C0EF9" w:rsidRPr="00E66510" w:rsidRDefault="000B080A" w:rsidP="001E344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E6651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しかも止まらない物価上昇で、</w:t>
                            </w:r>
                            <w:r w:rsidRPr="00E6651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2022年11月の実質賃金は8年半ぶりに3.8％マイナスと大幅減に！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0BB7" id="_x0000_s1037" type="#_x0000_t202" style="position:absolute;left:0;text-align:left;margin-left:7.2pt;margin-top:74.8pt;width:82pt;height:160.1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" filled="f" stroked="f">
                <v:textbox>
                  <w:txbxContent>
                    <w:p w14:paraId="6D833FD1" w14:textId="77777777" w:rsidR="001E344B" w:rsidRDefault="000B080A" w:rsidP="001E344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E66510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日本の平均賃金は</w:t>
                      </w:r>
                      <w:r w:rsidRPr="00E66510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30年間上がらずG7では何と最下位！</w:t>
                      </w:r>
                    </w:p>
                    <w:p w14:paraId="660F82EC" w14:textId="2DE60CBB" w:rsidR="009C0EF9" w:rsidRPr="00E66510" w:rsidRDefault="000B080A" w:rsidP="001E344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E6651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しかも止まらない物価上昇で、</w:t>
                      </w:r>
                      <w:r w:rsidRPr="00E6651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2022年11月の実質賃金は8年半ぶりに3.8％マイナスと大幅減に！</w:t>
                      </w:r>
                    </w:p>
                  </w:txbxContent>
                </v:textbox>
              </v:shape>
            </w:pict>
          </mc:Fallback>
        </mc:AlternateContent>
      </w:r>
      <w:r w:rsidR="001E344B">
        <w:rPr>
          <w:noProof/>
        </w:rPr>
        <w:drawing>
          <wp:anchor distT="0" distB="0" distL="114300" distR="114300" simplePos="0" relativeHeight="251698176" behindDoc="0" locked="0" layoutInCell="1" allowOverlap="1" wp14:anchorId="52753ECF" wp14:editId="6E9EEDCC">
            <wp:simplePos x="0" y="0"/>
            <wp:positionH relativeFrom="column">
              <wp:posOffset>4440472</wp:posOffset>
            </wp:positionH>
            <wp:positionV relativeFrom="paragraph">
              <wp:posOffset>4098759</wp:posOffset>
            </wp:positionV>
            <wp:extent cx="1752538" cy="1373109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538" cy="1373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44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FE1899" wp14:editId="610D5BE0">
                <wp:simplePos x="0" y="0"/>
                <wp:positionH relativeFrom="margin">
                  <wp:posOffset>123245</wp:posOffset>
                </wp:positionH>
                <wp:positionV relativeFrom="paragraph">
                  <wp:posOffset>163002</wp:posOffset>
                </wp:positionV>
                <wp:extent cx="6376946" cy="704850"/>
                <wp:effectExtent l="0" t="0" r="1143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946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02DA" w14:textId="56232430" w:rsidR="009C0EF9" w:rsidRPr="001E344B" w:rsidRDefault="009C0EF9" w:rsidP="00BD2B0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YuMincho-Regular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いのち・</w:t>
                            </w:r>
                            <w:r w:rsidR="00FB0524"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く</w:t>
                            </w:r>
                            <w:r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らし・社会保障を圧迫する</w:t>
                            </w:r>
                          </w:p>
                          <w:p w14:paraId="23220D38" w14:textId="71CB231D" w:rsidR="009C0EF9" w:rsidRPr="001E344B" w:rsidRDefault="009C0EF9" w:rsidP="00BD2B0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YuMincho-Regular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岸田政権</w:t>
                            </w:r>
                            <w:r w:rsidR="00FB0524"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の失政</w:t>
                            </w:r>
                            <w:r w:rsidR="0009197C"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に今こそNOを</w:t>
                            </w:r>
                            <w:r w:rsidR="00FB0524" w:rsidRPr="001E344B">
                              <w:rPr>
                                <w:rFonts w:ascii="HGP創英角ｺﾞｼｯｸUB" w:eastAsia="HGP創英角ｺﾞｼｯｸUB" w:hAnsi="HGP創英角ｺﾞｼｯｸUB" w:cs="YuMincho-Regular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1899" id="_x0000_s1038" type="#_x0000_t202" style="position:absolute;left:0;text-align:left;margin-left:9.7pt;margin-top:12.85pt;width:502.1pt;height:5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" strokecolor="#4472c4 [3204]">
                <v:textbox>
                  <w:txbxContent>
                    <w:p w14:paraId="692B02DA" w14:textId="56232430" w:rsidR="009C0EF9" w:rsidRPr="001E344B" w:rsidRDefault="009C0EF9" w:rsidP="00BD2B0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 w:cs="YuMincho-Regular"/>
                          <w:color w:val="FF0000"/>
                          <w:kern w:val="0"/>
                          <w:sz w:val="44"/>
                          <w:szCs w:val="44"/>
                        </w:rPr>
                      </w:pPr>
                      <w:r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いのち・</w:t>
                      </w:r>
                      <w:r w:rsidR="00FB0524"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く</w:t>
                      </w:r>
                      <w:r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らし・社会保障を圧迫する</w:t>
                      </w:r>
                    </w:p>
                    <w:p w14:paraId="23220D38" w14:textId="71CB231D" w:rsidR="009C0EF9" w:rsidRPr="001E344B" w:rsidRDefault="009C0EF9" w:rsidP="00BD2B0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 w:cs="YuMincho-Regular"/>
                          <w:color w:val="FF0000"/>
                          <w:kern w:val="0"/>
                          <w:sz w:val="44"/>
                          <w:szCs w:val="44"/>
                        </w:rPr>
                      </w:pPr>
                      <w:r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岸田政権</w:t>
                      </w:r>
                      <w:r w:rsidR="00FB0524"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の失政</w:t>
                      </w:r>
                      <w:r w:rsidR="0009197C"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に今こそNOを</w:t>
                      </w:r>
                      <w:r w:rsidR="00FB0524" w:rsidRPr="001E344B">
                        <w:rPr>
                          <w:rFonts w:ascii="HGP創英角ｺﾞｼｯｸUB" w:eastAsia="HGP創英角ｺﾞｼｯｸUB" w:hAnsi="HGP創英角ｺﾞｼｯｸUB" w:cs="YuMincho-Regular" w:hint="eastAsia"/>
                          <w:color w:val="FF0000"/>
                          <w:kern w:val="0"/>
                          <w:sz w:val="44"/>
                          <w:szCs w:val="4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44B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D333D2D" wp14:editId="32191A81">
                <wp:simplePos x="0" y="0"/>
                <wp:positionH relativeFrom="margin">
                  <wp:posOffset>5464948</wp:posOffset>
                </wp:positionH>
                <wp:positionV relativeFrom="paragraph">
                  <wp:posOffset>8705933</wp:posOffset>
                </wp:positionV>
                <wp:extent cx="984250" cy="93980"/>
                <wp:effectExtent l="0" t="0" r="9525" b="12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9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211F" w14:textId="18B3C1F6" w:rsidR="00A7584D" w:rsidRPr="00112B11" w:rsidRDefault="00A7584D" w:rsidP="00A7584D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（毎日新聞2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022/12/20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記事より）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3D2D" id="_x0000_s1039" type="#_x0000_t202" style="position:absolute;left:0;text-align:left;margin-left:430.3pt;margin-top:685.5pt;width:77.5pt;height:7.4pt;z-index:25170841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" filled="f" stroked="f">
                <v:textbox inset="0,0,0,0">
                  <w:txbxContent>
                    <w:p w14:paraId="5D5C211F" w14:textId="18B3C1F6" w:rsidR="00A7584D" w:rsidRPr="00112B11" w:rsidRDefault="00A7584D" w:rsidP="00A7584D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（毎日新聞2</w:t>
                      </w:r>
                      <w:r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022/12/20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記事より）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6C17" w:rsidSect="001E34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17"/>
    <w:rsid w:val="0009197C"/>
    <w:rsid w:val="000A36AF"/>
    <w:rsid w:val="000B080A"/>
    <w:rsid w:val="00112B11"/>
    <w:rsid w:val="00180C8A"/>
    <w:rsid w:val="001E344B"/>
    <w:rsid w:val="002173AA"/>
    <w:rsid w:val="003B26ED"/>
    <w:rsid w:val="003C60DA"/>
    <w:rsid w:val="003E047D"/>
    <w:rsid w:val="00423507"/>
    <w:rsid w:val="00505F8F"/>
    <w:rsid w:val="00576C07"/>
    <w:rsid w:val="005A06F6"/>
    <w:rsid w:val="007C611D"/>
    <w:rsid w:val="0086643D"/>
    <w:rsid w:val="00941EF2"/>
    <w:rsid w:val="009C0EF9"/>
    <w:rsid w:val="00A7584D"/>
    <w:rsid w:val="00A8039D"/>
    <w:rsid w:val="00B459D5"/>
    <w:rsid w:val="00B758FB"/>
    <w:rsid w:val="00B76C17"/>
    <w:rsid w:val="00BD2B0C"/>
    <w:rsid w:val="00CA4601"/>
    <w:rsid w:val="00E321A6"/>
    <w:rsid w:val="00E66510"/>
    <w:rsid w:val="00FB0524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9BEE6"/>
  <w15:chartTrackingRefBased/>
  <w15:docId w15:val="{2EAE44E2-E916-4827-84CC-0718EF5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研司</dc:creator>
  <cp:keywords/>
  <dc:description/>
  <cp:lastModifiedBy>香川 裕一</cp:lastModifiedBy>
  <cp:revision>2</cp:revision>
  <cp:lastPrinted>2023-02-06T06:58:00Z</cp:lastPrinted>
  <dcterms:created xsi:type="dcterms:W3CDTF">2023-02-07T07:46:00Z</dcterms:created>
  <dcterms:modified xsi:type="dcterms:W3CDTF">2023-02-07T07:46:00Z</dcterms:modified>
</cp:coreProperties>
</file>